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  <w:gridCol w:w="3750"/>
      </w:tblGrid>
      <w:tr w:rsidR="001C5633" w:rsidTr="00CF452A">
        <w:tc>
          <w:tcPr>
            <w:tcW w:w="5493" w:type="dxa"/>
            <w:vAlign w:val="center"/>
          </w:tcPr>
          <w:p w:rsidR="001C5633" w:rsidRPr="005F1E10" w:rsidRDefault="001C5633" w:rsidP="001253ED">
            <w:pPr>
              <w:bidi/>
              <w:rPr>
                <w:rFonts w:ascii="Simplified Arabic" w:hAnsi="Simplified Arabic" w:cs="SKR HEAD1"/>
                <w:b/>
                <w:bCs/>
                <w:sz w:val="46"/>
                <w:szCs w:val="46"/>
                <w:rtl/>
                <w:lang w:bidi="ar-LB"/>
              </w:rPr>
            </w:pPr>
            <w:bookmarkStart w:id="0" w:name="_GoBack"/>
            <w:bookmarkEnd w:id="0"/>
            <w:r w:rsidRPr="003C289A">
              <w:rPr>
                <w:rFonts w:ascii="Simplified Arabic" w:hAnsi="Simplified Arabic" w:cs="SKR HEAD1"/>
                <w:b/>
                <w:bCs/>
                <w:sz w:val="36"/>
                <w:szCs w:val="40"/>
                <w:rtl/>
                <w:lang w:bidi="ar-LB"/>
              </w:rPr>
              <w:t>المح</w:t>
            </w:r>
            <w:r w:rsidR="008B64C1" w:rsidRPr="003C289A">
              <w:rPr>
                <w:rFonts w:ascii="Simplified Arabic" w:hAnsi="Simplified Arabic" w:cs="SKR HEAD1" w:hint="cs"/>
                <w:b/>
                <w:bCs/>
                <w:sz w:val="36"/>
                <w:szCs w:val="40"/>
                <w:rtl/>
                <w:lang w:bidi="ar-LB"/>
              </w:rPr>
              <w:t>ـ</w:t>
            </w:r>
            <w:r w:rsidRPr="003C289A">
              <w:rPr>
                <w:rFonts w:ascii="Simplified Arabic" w:hAnsi="Simplified Arabic" w:cs="SKR HEAD1"/>
                <w:b/>
                <w:bCs/>
                <w:sz w:val="36"/>
                <w:szCs w:val="40"/>
                <w:rtl/>
                <w:lang w:bidi="ar-LB"/>
              </w:rPr>
              <w:t>امي الدكت</w:t>
            </w:r>
            <w:r w:rsidR="008B64C1" w:rsidRPr="003C289A">
              <w:rPr>
                <w:rFonts w:ascii="Simplified Arabic" w:hAnsi="Simplified Arabic" w:cs="SKR HEAD1" w:hint="cs"/>
                <w:b/>
                <w:bCs/>
                <w:sz w:val="36"/>
                <w:szCs w:val="40"/>
                <w:rtl/>
                <w:lang w:bidi="ar-LB"/>
              </w:rPr>
              <w:t>ـ</w:t>
            </w:r>
            <w:r w:rsidRPr="003C289A">
              <w:rPr>
                <w:rFonts w:ascii="Simplified Arabic" w:hAnsi="Simplified Arabic" w:cs="SKR HEAD1"/>
                <w:b/>
                <w:bCs/>
                <w:sz w:val="36"/>
                <w:szCs w:val="40"/>
                <w:rtl/>
                <w:lang w:bidi="ar-LB"/>
              </w:rPr>
              <w:t>ور محم</w:t>
            </w:r>
            <w:r w:rsidR="008B64C1" w:rsidRPr="003C289A">
              <w:rPr>
                <w:rFonts w:ascii="Simplified Arabic" w:hAnsi="Simplified Arabic" w:cs="SKR HEAD1" w:hint="cs"/>
                <w:b/>
                <w:bCs/>
                <w:sz w:val="36"/>
                <w:szCs w:val="40"/>
                <w:rtl/>
                <w:lang w:bidi="ar-LB"/>
              </w:rPr>
              <w:t>ـ</w:t>
            </w:r>
            <w:r w:rsidRPr="003C289A">
              <w:rPr>
                <w:rFonts w:ascii="Simplified Arabic" w:hAnsi="Simplified Arabic" w:cs="SKR HEAD1"/>
                <w:b/>
                <w:bCs/>
                <w:sz w:val="36"/>
                <w:szCs w:val="40"/>
                <w:rtl/>
                <w:lang w:bidi="ar-LB"/>
              </w:rPr>
              <w:t>د هش</w:t>
            </w:r>
            <w:r w:rsidR="008B64C1" w:rsidRPr="003C289A">
              <w:rPr>
                <w:rFonts w:ascii="Simplified Arabic" w:hAnsi="Simplified Arabic" w:cs="SKR HEAD1" w:hint="cs"/>
                <w:b/>
                <w:bCs/>
                <w:sz w:val="36"/>
                <w:szCs w:val="40"/>
                <w:rtl/>
                <w:lang w:bidi="ar-LB"/>
              </w:rPr>
              <w:t>ـ</w:t>
            </w:r>
            <w:r w:rsidRPr="003C289A">
              <w:rPr>
                <w:rFonts w:ascii="Simplified Arabic" w:hAnsi="Simplified Arabic" w:cs="SKR HEAD1"/>
                <w:b/>
                <w:bCs/>
                <w:sz w:val="36"/>
                <w:szCs w:val="40"/>
                <w:rtl/>
                <w:lang w:bidi="ar-LB"/>
              </w:rPr>
              <w:t>ام بالوظ</w:t>
            </w:r>
            <w:r w:rsidR="008B64C1" w:rsidRPr="003C289A">
              <w:rPr>
                <w:rFonts w:ascii="Simplified Arabic" w:hAnsi="Simplified Arabic" w:cs="SKR HEAD1" w:hint="cs"/>
                <w:b/>
                <w:bCs/>
                <w:sz w:val="36"/>
                <w:szCs w:val="40"/>
                <w:rtl/>
                <w:lang w:bidi="ar-LB"/>
              </w:rPr>
              <w:t>ـ</w:t>
            </w:r>
            <w:r w:rsidRPr="003C289A">
              <w:rPr>
                <w:rFonts w:ascii="Simplified Arabic" w:hAnsi="Simplified Arabic" w:cs="SKR HEAD1"/>
                <w:b/>
                <w:bCs/>
                <w:sz w:val="36"/>
                <w:szCs w:val="40"/>
                <w:rtl/>
                <w:lang w:bidi="ar-LB"/>
              </w:rPr>
              <w:t>ة</w:t>
            </w:r>
          </w:p>
        </w:tc>
        <w:tc>
          <w:tcPr>
            <w:tcW w:w="3750" w:type="dxa"/>
            <w:vAlign w:val="center"/>
          </w:tcPr>
          <w:p w:rsidR="001C5633" w:rsidRDefault="00812192" w:rsidP="00812192">
            <w:pPr>
              <w:bidi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drawing>
                <wp:inline distT="0" distB="0" distL="0" distR="0" wp14:anchorId="2886BFC3" wp14:editId="547776F4">
                  <wp:extent cx="1409700" cy="1478537"/>
                  <wp:effectExtent l="0" t="0" r="0" b="7620"/>
                  <wp:docPr id="1" name="Picture 1" descr="C:\Users\Chadia\Desktop\71a61e85-9624-4059-8e13-ebfb63513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dia\Desktop\71a61e85-9624-4059-8e13-ebfb63513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663" cy="1482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3ED" w:rsidRPr="001253ED" w:rsidRDefault="001253ED" w:rsidP="001253ED">
      <w:pPr>
        <w:pStyle w:val="ListParagraph"/>
        <w:numPr>
          <w:ilvl w:val="0"/>
          <w:numId w:val="1"/>
        </w:numPr>
        <w:bidi/>
        <w:ind w:left="357" w:hanging="357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1253ED">
        <w:rPr>
          <w:rFonts w:ascii="Simplified Arabic" w:hAnsi="Simplified Arabic" w:cs="Simplified Arabic"/>
          <w:sz w:val="28"/>
          <w:szCs w:val="28"/>
          <w:rtl/>
          <w:lang w:bidi="ar-LB"/>
        </w:rPr>
        <w:t>مواليد: بيروت، 01/01/1983</w:t>
      </w:r>
      <w:r w:rsidR="00ED73A1">
        <w:rPr>
          <w:rFonts w:ascii="Simplified Arabic" w:hAnsi="Simplified Arabic" w:cs="Simplified Arabic" w:hint="cs"/>
          <w:sz w:val="28"/>
          <w:szCs w:val="28"/>
          <w:rtl/>
          <w:lang w:bidi="ar-LB"/>
        </w:rPr>
        <w:t>.</w:t>
      </w:r>
    </w:p>
    <w:p w:rsidR="001253ED" w:rsidRDefault="001253ED" w:rsidP="001253ED">
      <w:pPr>
        <w:pStyle w:val="ListParagraph"/>
        <w:numPr>
          <w:ilvl w:val="0"/>
          <w:numId w:val="1"/>
        </w:numPr>
        <w:bidi/>
        <w:ind w:left="357" w:hanging="357"/>
        <w:rPr>
          <w:rFonts w:ascii="Simplified Arabic" w:hAnsi="Simplified Arabic" w:cs="Simplified Arabic"/>
          <w:sz w:val="28"/>
          <w:szCs w:val="28"/>
          <w:lang w:bidi="ar-LB"/>
        </w:rPr>
      </w:pPr>
      <w:r w:rsidRPr="001253ED">
        <w:rPr>
          <w:rFonts w:ascii="Simplified Arabic" w:hAnsi="Simplified Arabic" w:cs="Simplified Arabic"/>
          <w:sz w:val="28"/>
          <w:szCs w:val="28"/>
          <w:rtl/>
          <w:lang w:bidi="ar-LB"/>
        </w:rPr>
        <w:t>حائز على شهادة الدكتوراه في إدارة الأعمال من جامعة بيروت العربية في العام 2017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.</w:t>
      </w:r>
    </w:p>
    <w:p w:rsidR="001253ED" w:rsidRDefault="001253ED" w:rsidP="001253ED">
      <w:pPr>
        <w:pStyle w:val="ListParagraph"/>
        <w:numPr>
          <w:ilvl w:val="0"/>
          <w:numId w:val="1"/>
        </w:numPr>
        <w:bidi/>
        <w:ind w:left="357" w:hanging="357"/>
        <w:rPr>
          <w:rFonts w:ascii="Simplified Arabic" w:hAnsi="Simplified Arabic" w:cs="Simplified Arabic"/>
          <w:sz w:val="28"/>
          <w:szCs w:val="28"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حائز على شهادة الدكتوراه اللبنانية في العلوم الاقتصادية من المعهد العالي للدكتوراه في الحقوق والعلوم السياسية والإدارية والاقتصادية في العام 2021.</w:t>
      </w:r>
    </w:p>
    <w:p w:rsidR="001253ED" w:rsidRDefault="001253ED" w:rsidP="001253ED">
      <w:pPr>
        <w:pStyle w:val="ListParagraph"/>
        <w:numPr>
          <w:ilvl w:val="0"/>
          <w:numId w:val="1"/>
        </w:numPr>
        <w:bidi/>
        <w:ind w:left="357" w:hanging="357"/>
        <w:rPr>
          <w:rFonts w:ascii="Simplified Arabic" w:hAnsi="Simplified Arabic" w:cs="Simplified Arabic"/>
          <w:sz w:val="28"/>
          <w:szCs w:val="28"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يقوم بإعداد الدكتوراه في الحقوق (القانون العام) بإشراف مشترك بين الجامعة اللبنانية وجامعة طولون الفرنسية</w:t>
      </w:r>
      <w:r w:rsidR="005F1E10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5F1E10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منذ بداية العام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2023.</w:t>
      </w:r>
    </w:p>
    <w:p w:rsidR="001253ED" w:rsidRDefault="001253ED" w:rsidP="001253ED">
      <w:pPr>
        <w:pStyle w:val="ListParagraph"/>
        <w:numPr>
          <w:ilvl w:val="0"/>
          <w:numId w:val="1"/>
        </w:numPr>
        <w:bidi/>
        <w:ind w:left="357" w:hanging="357"/>
        <w:rPr>
          <w:rFonts w:ascii="Simplified Arabic" w:hAnsi="Simplified Arabic" w:cs="Simplified Arabic"/>
          <w:sz w:val="28"/>
          <w:szCs w:val="28"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أستاذ مساعد في الجامعة اللبنانية</w:t>
      </w:r>
      <w:r w:rsidR="00ED73A1">
        <w:rPr>
          <w:rFonts w:ascii="Simplified Arabic" w:hAnsi="Simplified Arabic" w:cs="Simplified Arabic" w:hint="cs"/>
          <w:sz w:val="28"/>
          <w:szCs w:val="28"/>
          <w:rtl/>
          <w:lang w:bidi="ar-LB"/>
        </w:rPr>
        <w:t>:</w:t>
      </w:r>
    </w:p>
    <w:p w:rsidR="001253ED" w:rsidRDefault="001253ED" w:rsidP="001253ED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كلية العلوم الاقتصادية وإدارة الأعمال</w:t>
      </w:r>
      <w:r w:rsidR="005F1E10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- الفرع الأول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.</w:t>
      </w:r>
    </w:p>
    <w:p w:rsidR="001253ED" w:rsidRDefault="001253ED" w:rsidP="001253ED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كلية الصحة العامة</w:t>
      </w:r>
      <w:r w:rsidR="00E53925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E53925">
        <w:rPr>
          <w:rFonts w:ascii="Simplified Arabic" w:hAnsi="Simplified Arabic" w:cs="Simplified Arabic"/>
          <w:sz w:val="28"/>
          <w:szCs w:val="28"/>
          <w:rtl/>
          <w:lang w:bidi="ar-LB"/>
        </w:rPr>
        <w:t>–</w:t>
      </w:r>
      <w:r w:rsidR="00E53925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الفرع الأول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.</w:t>
      </w:r>
    </w:p>
    <w:p w:rsidR="001253ED" w:rsidRDefault="001253ED" w:rsidP="001253ED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كلية الإعلام</w:t>
      </w:r>
      <w:r w:rsidR="00E53925">
        <w:rPr>
          <w:rFonts w:ascii="Simplified Arabic" w:hAnsi="Simplified Arabic" w:cs="Simplified Arabic" w:hint="cs"/>
          <w:sz w:val="28"/>
          <w:szCs w:val="28"/>
          <w:rtl/>
          <w:lang w:bidi="ar-LB"/>
        </w:rPr>
        <w:t>- العمادة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.</w:t>
      </w:r>
    </w:p>
    <w:p w:rsidR="001253ED" w:rsidRDefault="001253ED" w:rsidP="001253ED">
      <w:pPr>
        <w:pStyle w:val="ListParagraph"/>
        <w:numPr>
          <w:ilvl w:val="0"/>
          <w:numId w:val="1"/>
        </w:numPr>
        <w:bidi/>
        <w:ind w:left="357" w:hanging="357"/>
        <w:rPr>
          <w:rFonts w:ascii="Simplified Arabic" w:hAnsi="Simplified Arabic" w:cs="Simplified Arabic"/>
          <w:sz w:val="28"/>
          <w:szCs w:val="28"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أستاذ مساعد في العديد من الجامعات الخاصة</w:t>
      </w:r>
      <w:r w:rsidR="0087729B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في لبنان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.</w:t>
      </w:r>
    </w:p>
    <w:p w:rsidR="001253ED" w:rsidRDefault="001253ED" w:rsidP="001253ED">
      <w:pPr>
        <w:pStyle w:val="ListParagraph"/>
        <w:numPr>
          <w:ilvl w:val="0"/>
          <w:numId w:val="1"/>
        </w:numPr>
        <w:bidi/>
        <w:ind w:left="357" w:hanging="357"/>
        <w:rPr>
          <w:rFonts w:ascii="Simplified Arabic" w:hAnsi="Simplified Arabic" w:cs="Simplified Arabic"/>
          <w:sz w:val="28"/>
          <w:szCs w:val="28"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محامٍ منتسب لنقابة المحامين في طرابلس.</w:t>
      </w:r>
    </w:p>
    <w:p w:rsidR="001253ED" w:rsidRDefault="001253ED" w:rsidP="001253ED">
      <w:pPr>
        <w:pStyle w:val="ListParagraph"/>
        <w:numPr>
          <w:ilvl w:val="0"/>
          <w:numId w:val="1"/>
        </w:numPr>
        <w:bidi/>
        <w:ind w:left="357" w:hanging="357"/>
        <w:rPr>
          <w:rFonts w:ascii="Simplified Arabic" w:hAnsi="Simplified Arabic" w:cs="Simplified Arabic"/>
          <w:sz w:val="28"/>
          <w:szCs w:val="28"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مسعف في الصليب الأحمر اللبناني </w:t>
      </w:r>
      <w:r>
        <w:rPr>
          <w:rFonts w:ascii="Simplified Arabic" w:hAnsi="Simplified Arabic" w:cs="Simplified Arabic"/>
          <w:sz w:val="28"/>
          <w:szCs w:val="28"/>
          <w:rtl/>
          <w:lang w:bidi="ar-LB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قسم سبيرز.</w:t>
      </w:r>
    </w:p>
    <w:p w:rsidR="001253ED" w:rsidRDefault="001253ED" w:rsidP="0087729B">
      <w:pPr>
        <w:pStyle w:val="ListParagraph"/>
        <w:numPr>
          <w:ilvl w:val="0"/>
          <w:numId w:val="1"/>
        </w:numPr>
        <w:bidi/>
        <w:ind w:left="357" w:hanging="357"/>
        <w:rPr>
          <w:rFonts w:ascii="Simplified Arabic" w:hAnsi="Simplified Arabic" w:cs="Simplified Arabic"/>
          <w:sz w:val="28"/>
          <w:szCs w:val="28"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حائز على منحة </w:t>
      </w:r>
      <w:r w:rsidRPr="0087729B">
        <w:rPr>
          <w:rFonts w:asciiTheme="majorBidi" w:hAnsiTheme="majorBidi" w:cstheme="majorBidi"/>
          <w:b/>
          <w:bCs/>
          <w:sz w:val="28"/>
          <w:szCs w:val="28"/>
          <w:lang w:bidi="ar-LB"/>
        </w:rPr>
        <w:t>Fulbright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من الولايات المتحدة الأمريكية وإلتحق بجامعة </w:t>
      </w:r>
      <w:r w:rsidRPr="0087729B">
        <w:rPr>
          <w:rFonts w:asciiTheme="majorBidi" w:hAnsiTheme="majorBidi" w:cstheme="majorBidi"/>
          <w:b/>
          <w:bCs/>
          <w:sz w:val="28"/>
          <w:szCs w:val="28"/>
          <w:lang w:bidi="ar-LB"/>
        </w:rPr>
        <w:t xml:space="preserve">Illinois – </w:t>
      </w:r>
      <w:r w:rsidR="00CF452A" w:rsidRPr="0087729B">
        <w:rPr>
          <w:rFonts w:asciiTheme="majorBidi" w:hAnsiTheme="majorBidi" w:cstheme="majorBidi"/>
          <w:b/>
          <w:bCs/>
          <w:sz w:val="28"/>
          <w:szCs w:val="28"/>
          <w:lang w:bidi="ar-LB"/>
        </w:rPr>
        <w:t>Urbana</w:t>
      </w:r>
      <w:r w:rsidR="0087729B" w:rsidRPr="0087729B">
        <w:rPr>
          <w:rFonts w:asciiTheme="majorBidi" w:hAnsiTheme="majorBidi" w:cstheme="majorBidi"/>
          <w:b/>
          <w:bCs/>
          <w:sz w:val="28"/>
          <w:szCs w:val="28"/>
          <w:lang w:bidi="ar-LB"/>
        </w:rPr>
        <w:t xml:space="preserve"> Champaign -</w:t>
      </w:r>
      <w:r w:rsidR="0087729B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للتدريب على أصول البحث </w:t>
      </w:r>
      <w:r w:rsidR="001C5633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العلمي والإرشاد والتوجيه الأكاديمي.</w:t>
      </w:r>
    </w:p>
    <w:p w:rsidR="001C5633" w:rsidRDefault="001C5633" w:rsidP="001C5633">
      <w:pPr>
        <w:pStyle w:val="ListParagraph"/>
        <w:numPr>
          <w:ilvl w:val="0"/>
          <w:numId w:val="1"/>
        </w:numPr>
        <w:bidi/>
        <w:ind w:left="357" w:hanging="357"/>
        <w:rPr>
          <w:rFonts w:ascii="Simplified Arabic" w:hAnsi="Simplified Arabic" w:cs="Simplified Arabic"/>
          <w:sz w:val="28"/>
          <w:szCs w:val="28"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عضو مؤسس في جمعية فرح العطاء.</w:t>
      </w:r>
    </w:p>
    <w:p w:rsidR="001C5633" w:rsidRDefault="001C5633" w:rsidP="001C5633">
      <w:pPr>
        <w:pStyle w:val="ListParagraph"/>
        <w:numPr>
          <w:ilvl w:val="0"/>
          <w:numId w:val="1"/>
        </w:numPr>
        <w:bidi/>
        <w:ind w:left="357" w:hanging="357"/>
        <w:rPr>
          <w:rFonts w:ascii="Simplified Arabic" w:hAnsi="Simplified Arabic" w:cs="Simplified Arabic"/>
          <w:sz w:val="28"/>
          <w:szCs w:val="28"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عضو مؤسس في جمعية بادر.</w:t>
      </w:r>
    </w:p>
    <w:p w:rsidR="001C5633" w:rsidRDefault="0087729B" w:rsidP="0087729B">
      <w:pPr>
        <w:pStyle w:val="ListParagraph"/>
        <w:numPr>
          <w:ilvl w:val="0"/>
          <w:numId w:val="1"/>
        </w:numPr>
        <w:bidi/>
        <w:ind w:left="357" w:hanging="357"/>
        <w:rPr>
          <w:rFonts w:ascii="Simplified Arabic" w:hAnsi="Simplified Arabic" w:cs="Simplified Arabic"/>
          <w:sz w:val="28"/>
          <w:szCs w:val="28"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خبير اقتصادي وكاتب للعديد من ا</w:t>
      </w:r>
      <w:r w:rsidR="001C5633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لمقالات الاقتصادية في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مجموعة من</w:t>
      </w:r>
      <w:r w:rsidR="001C5633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الدوريات الأكاديمية والمجلات العلمية والجرائد المحلية.</w:t>
      </w:r>
    </w:p>
    <w:p w:rsidR="001C5633" w:rsidRDefault="001C5633" w:rsidP="001C5633">
      <w:pPr>
        <w:pStyle w:val="ListParagraph"/>
        <w:numPr>
          <w:ilvl w:val="0"/>
          <w:numId w:val="1"/>
        </w:numPr>
        <w:bidi/>
        <w:ind w:left="357" w:hanging="357"/>
        <w:rPr>
          <w:rFonts w:ascii="Simplified Arabic" w:hAnsi="Simplified Arabic" w:cs="Simplified Arabic"/>
          <w:sz w:val="28"/>
          <w:szCs w:val="28"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عضو سابق في هيئة الإغاثة والمساعدات الإنسانية في دار الفتوى.</w:t>
      </w:r>
    </w:p>
    <w:p w:rsidR="001253ED" w:rsidRPr="001620CA" w:rsidRDefault="001C5633" w:rsidP="001620CA">
      <w:pPr>
        <w:pStyle w:val="ListParagraph"/>
        <w:numPr>
          <w:ilvl w:val="0"/>
          <w:numId w:val="1"/>
        </w:numPr>
        <w:bidi/>
        <w:ind w:left="357" w:hanging="357"/>
        <w:rPr>
          <w:rFonts w:ascii="Simplified Arabic" w:hAnsi="Simplified Arabic" w:cs="Simplified Arabic"/>
          <w:sz w:val="28"/>
          <w:szCs w:val="28"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رئيس جمعية آل بالوظة وأنسباؤهم في لبنان.</w:t>
      </w:r>
    </w:p>
    <w:sectPr w:rsidR="001253ED" w:rsidRPr="001620CA" w:rsidSect="001620CA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F03"/>
    <w:multiLevelType w:val="hybridMultilevel"/>
    <w:tmpl w:val="C720D356"/>
    <w:lvl w:ilvl="0" w:tplc="0FD6CF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F7D4B"/>
    <w:multiLevelType w:val="hybridMultilevel"/>
    <w:tmpl w:val="C21415DA"/>
    <w:lvl w:ilvl="0" w:tplc="3D567116">
      <w:numFmt w:val="bullet"/>
      <w:lvlText w:val=""/>
      <w:lvlJc w:val="left"/>
      <w:pPr>
        <w:ind w:left="99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ED"/>
    <w:rsid w:val="001253ED"/>
    <w:rsid w:val="001620CA"/>
    <w:rsid w:val="001A6065"/>
    <w:rsid w:val="001C5633"/>
    <w:rsid w:val="003C289A"/>
    <w:rsid w:val="005F1E10"/>
    <w:rsid w:val="00615934"/>
    <w:rsid w:val="00812192"/>
    <w:rsid w:val="0087729B"/>
    <w:rsid w:val="008B64C1"/>
    <w:rsid w:val="00A60D1F"/>
    <w:rsid w:val="00BE72E9"/>
    <w:rsid w:val="00C639F0"/>
    <w:rsid w:val="00CF452A"/>
    <w:rsid w:val="00D46FFF"/>
    <w:rsid w:val="00E53925"/>
    <w:rsid w:val="00E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288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3ED"/>
    <w:pPr>
      <w:ind w:left="720"/>
      <w:contextualSpacing/>
    </w:pPr>
  </w:style>
  <w:style w:type="table" w:styleId="TableGrid">
    <w:name w:val="Table Grid"/>
    <w:basedOn w:val="TableNormal"/>
    <w:uiPriority w:val="59"/>
    <w:rsid w:val="001C563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1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288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3ED"/>
    <w:pPr>
      <w:ind w:left="720"/>
      <w:contextualSpacing/>
    </w:pPr>
  </w:style>
  <w:style w:type="table" w:styleId="TableGrid">
    <w:name w:val="Table Grid"/>
    <w:basedOn w:val="TableNormal"/>
    <w:uiPriority w:val="59"/>
    <w:rsid w:val="001C563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1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Chadia</dc:creator>
  <cp:lastModifiedBy>Lenovo</cp:lastModifiedBy>
  <cp:revision>2</cp:revision>
  <cp:lastPrinted>2023-06-20T05:41:00Z</cp:lastPrinted>
  <dcterms:created xsi:type="dcterms:W3CDTF">2023-07-13T06:16:00Z</dcterms:created>
  <dcterms:modified xsi:type="dcterms:W3CDTF">2023-07-13T06:16:00Z</dcterms:modified>
</cp:coreProperties>
</file>