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41" w:rsidRDefault="00C34C41" w:rsidP="00C34C41">
      <w:pPr>
        <w:bidi/>
        <w:spacing w:after="0" w:line="240" w:lineRule="auto"/>
        <w:jc w:val="center"/>
        <w:rPr>
          <w:rFonts w:asciiTheme="minorBidi" w:hAnsiTheme="minorBidi" w:cstheme="minorBidi"/>
          <w:sz w:val="52"/>
          <w:szCs w:val="52"/>
          <w:rtl/>
          <w:lang w:bidi="ar-LB"/>
        </w:rPr>
      </w:pPr>
    </w:p>
    <w:p w:rsidR="002B5821" w:rsidRPr="00C34C41" w:rsidRDefault="00C34C41" w:rsidP="00C34C41">
      <w:pPr>
        <w:bidi/>
        <w:spacing w:after="0" w:line="240" w:lineRule="auto"/>
        <w:rPr>
          <w:rFonts w:asciiTheme="minorBidi" w:hAnsiTheme="minorBidi" w:cstheme="minorBidi"/>
          <w:b/>
          <w:bCs/>
          <w:sz w:val="52"/>
          <w:szCs w:val="52"/>
          <w:rtl/>
        </w:rPr>
      </w:pPr>
      <w:r w:rsidRPr="00C34C41">
        <w:rPr>
          <w:rFonts w:asciiTheme="minorBidi" w:hAnsiTheme="minorBidi" w:cstheme="minorBidi" w:hint="cs"/>
          <w:b/>
          <w:bCs/>
          <w:sz w:val="52"/>
          <w:szCs w:val="52"/>
          <w:rtl/>
          <w:lang w:bidi="ar-LB"/>
        </w:rPr>
        <w:t xml:space="preserve">الأستاذ </w:t>
      </w:r>
      <w:r w:rsidR="00A369A0" w:rsidRPr="00C34C41">
        <w:rPr>
          <w:rFonts w:asciiTheme="minorBidi" w:hAnsiTheme="minorBidi" w:cstheme="minorBidi"/>
          <w:b/>
          <w:bCs/>
          <w:sz w:val="52"/>
          <w:szCs w:val="52"/>
          <w:rtl/>
          <w:lang w:bidi="ar-LB"/>
        </w:rPr>
        <w:t>بسام تميم</w:t>
      </w:r>
      <w:r>
        <w:rPr>
          <w:rFonts w:asciiTheme="minorBidi" w:hAnsiTheme="minorBidi" w:cstheme="minorBidi" w:hint="cs"/>
          <w:b/>
          <w:bCs/>
          <w:sz w:val="52"/>
          <w:szCs w:val="52"/>
          <w:rtl/>
          <w:lang w:bidi="ar-LB"/>
        </w:rPr>
        <w:t xml:space="preserve">            </w:t>
      </w:r>
      <w:r w:rsidR="009C4361">
        <w:rPr>
          <w:rFonts w:asciiTheme="minorBidi" w:hAnsiTheme="minorBidi" w:cstheme="minorBidi" w:hint="cs"/>
          <w:b/>
          <w:bCs/>
          <w:sz w:val="52"/>
          <w:szCs w:val="52"/>
          <w:rtl/>
          <w:lang w:bidi="ar-LB"/>
        </w:rPr>
        <w:t xml:space="preserve">      </w:t>
      </w:r>
      <w:r>
        <w:rPr>
          <w:rFonts w:asciiTheme="minorBidi" w:hAnsiTheme="minorBidi" w:cstheme="minorBidi" w:hint="cs"/>
          <w:b/>
          <w:bCs/>
          <w:sz w:val="52"/>
          <w:szCs w:val="52"/>
          <w:rtl/>
          <w:lang w:bidi="ar-LB"/>
        </w:rPr>
        <w:t xml:space="preserve">       </w:t>
      </w:r>
      <w:r w:rsidR="009C4361">
        <w:rPr>
          <w:rFonts w:asciiTheme="minorBidi" w:hAnsiTheme="minorBidi" w:cs="Arial"/>
          <w:b/>
          <w:bCs/>
          <w:noProof/>
          <w:sz w:val="52"/>
          <w:szCs w:val="52"/>
          <w:rtl/>
        </w:rPr>
        <w:drawing>
          <wp:inline distT="0" distB="0" distL="0" distR="0">
            <wp:extent cx="1724025" cy="1714500"/>
            <wp:effectExtent l="0" t="0" r="9525" b="0"/>
            <wp:docPr id="1" name="Picture 1" descr="E:\My files\Board pics\تم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files\Board pics\تمي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41" w:rsidRDefault="00C34C41" w:rsidP="00C34C41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C34C41" w:rsidRPr="009C4361" w:rsidRDefault="00C34C41" w:rsidP="00C34C41">
      <w:pPr>
        <w:bidi/>
        <w:spacing w:after="0" w:line="240" w:lineRule="auto"/>
        <w:rPr>
          <w:rFonts w:asciiTheme="minorBidi" w:hAnsiTheme="minorBidi" w:cstheme="minorBidi"/>
          <w:sz w:val="16"/>
          <w:szCs w:val="16"/>
          <w:rtl/>
          <w:lang w:bidi="ar-LB"/>
        </w:rPr>
      </w:pPr>
      <w:bookmarkStart w:id="0" w:name="_GoBack"/>
      <w:bookmarkEnd w:id="0"/>
    </w:p>
    <w:p w:rsidR="00C34C41" w:rsidRDefault="00C34C41" w:rsidP="00C34C41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854D3E" w:rsidRDefault="00854D3E" w:rsidP="00C34C41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مكان وتاريخ الولادة: بيروت 2/7/1958</w:t>
      </w:r>
    </w:p>
    <w:p w:rsidR="00854D3E" w:rsidRDefault="00854D3E" w:rsidP="00C34C41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الوضع العائلي: متأهل</w:t>
      </w:r>
    </w:p>
    <w:p w:rsidR="00C34C41" w:rsidRPr="00B477F8" w:rsidRDefault="00C34C41" w:rsidP="00C34C41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lang w:bidi="ar-LB"/>
        </w:rPr>
      </w:pPr>
      <w:r w:rsidRPr="00B477F8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البريد الالكتروني: </w:t>
      </w:r>
      <w:r>
        <w:fldChar w:fldCharType="begin"/>
      </w:r>
      <w:r>
        <w:instrText xml:space="preserve"> HYPERLINK "mailto:Bassam_tamim@hotmail.com" </w:instrText>
      </w:r>
      <w:r>
        <w:fldChar w:fldCharType="separate"/>
      </w:r>
      <w:r w:rsidRPr="00354A16">
        <w:rPr>
          <w:rStyle w:val="Hyperlink"/>
          <w:rFonts w:asciiTheme="minorBidi" w:hAnsiTheme="minorBidi" w:cstheme="minorBidi"/>
          <w:sz w:val="28"/>
          <w:szCs w:val="28"/>
          <w:u w:val="none"/>
          <w:lang w:bidi="ar-LB"/>
        </w:rPr>
        <w:t>Bassam_tamim@hotmail.com</w:t>
      </w:r>
      <w:r>
        <w:rPr>
          <w:rStyle w:val="Hyperlink"/>
          <w:rFonts w:asciiTheme="minorBidi" w:hAnsiTheme="minorBidi" w:cstheme="minorBidi"/>
          <w:sz w:val="28"/>
          <w:szCs w:val="28"/>
          <w:u w:val="none"/>
          <w:lang w:bidi="ar-LB"/>
        </w:rPr>
        <w:fldChar w:fldCharType="end"/>
      </w:r>
    </w:p>
    <w:p w:rsidR="00C34C41" w:rsidRPr="00C34C41" w:rsidRDefault="00C34C41" w:rsidP="00C34C41">
      <w:pPr>
        <w:bidi/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A369A0" w:rsidRPr="00B477F8" w:rsidRDefault="00A369A0" w:rsidP="00A369A0">
      <w:pPr>
        <w:bidi/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A369A0" w:rsidRPr="00BE5D1A" w:rsidRDefault="00A369A0" w:rsidP="002D6430">
      <w:pPr>
        <w:pBdr>
          <w:bottom w:val="single" w:sz="12" w:space="1" w:color="auto"/>
        </w:pBdr>
        <w:bidi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  <w:r w:rsidRPr="00BE5D1A"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  <w:t>الخبرة المهنية</w:t>
      </w:r>
    </w:p>
    <w:tbl>
      <w:tblPr>
        <w:tblStyle w:val="TableGrid"/>
        <w:bidiVisual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250"/>
      </w:tblGrid>
      <w:tr w:rsidR="00A369A0" w:rsidRPr="00BE5D1A" w:rsidTr="00901919">
        <w:tc>
          <w:tcPr>
            <w:tcW w:w="7218" w:type="dxa"/>
          </w:tcPr>
          <w:p w:rsidR="00A369A0" w:rsidRPr="00BE5D1A" w:rsidRDefault="00A369A0" w:rsidP="005009A2">
            <w:pPr>
              <w:bidi/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 xml:space="preserve">مستشار </w:t>
            </w:r>
            <w:r w:rsidR="005009A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دولة </w:t>
            </w: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 xml:space="preserve">رئيس مجلس الوزراء </w:t>
            </w:r>
            <w:r w:rsidR="00854D3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LB"/>
              </w:rPr>
              <w:t>السابق</w:t>
            </w: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 xml:space="preserve">  </w:t>
            </w:r>
            <w:r w:rsidR="005009A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LB"/>
              </w:rPr>
              <w:t>الاستاذ  فؤاد السنيورة</w:t>
            </w:r>
          </w:p>
        </w:tc>
        <w:tc>
          <w:tcPr>
            <w:tcW w:w="2250" w:type="dxa"/>
          </w:tcPr>
          <w:p w:rsidR="00A369A0" w:rsidRPr="00BE5D1A" w:rsidRDefault="00A369A0" w:rsidP="00901919">
            <w:pPr>
              <w:tabs>
                <w:tab w:val="right" w:pos="0"/>
                <w:tab w:val="right" w:pos="810"/>
              </w:tabs>
              <w:bidi/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ab/>
              <w:t>2005-</w:t>
            </w:r>
            <w:r w:rsidR="0090191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 لغاية تاريخه</w:t>
            </w:r>
          </w:p>
        </w:tc>
      </w:tr>
    </w:tbl>
    <w:p w:rsidR="00B477F8" w:rsidRDefault="00B477F8" w:rsidP="00C50B87">
      <w:pPr>
        <w:tabs>
          <w:tab w:val="right" w:pos="-3690"/>
          <w:tab w:val="right" w:pos="0"/>
        </w:tabs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LB"/>
        </w:rPr>
      </w:pPr>
    </w:p>
    <w:p w:rsidR="00A369A0" w:rsidRPr="008D5585" w:rsidRDefault="00854D3E" w:rsidP="005009A2">
      <w:pPr>
        <w:pStyle w:val="ListParagraph"/>
        <w:numPr>
          <w:ilvl w:val="0"/>
          <w:numId w:val="5"/>
        </w:numPr>
        <w:tabs>
          <w:tab w:val="right" w:pos="-3690"/>
          <w:tab w:val="right" w:pos="0"/>
        </w:tabs>
        <w:bidi/>
        <w:spacing w:after="0" w:line="240" w:lineRule="auto"/>
        <w:ind w:left="270"/>
        <w:jc w:val="both"/>
        <w:rPr>
          <w:rFonts w:asciiTheme="minorBidi" w:hAnsiTheme="minorBidi" w:cstheme="minorBidi"/>
          <w:sz w:val="28"/>
          <w:szCs w:val="28"/>
          <w:rtl/>
          <w:lang w:bidi="ar-LB"/>
        </w:rPr>
      </w:pPr>
      <w:r>
        <w:rPr>
          <w:rFonts w:asciiTheme="minorBidi" w:hAnsiTheme="minorBidi" w:cstheme="minorBidi"/>
          <w:sz w:val="28"/>
          <w:szCs w:val="28"/>
          <w:rtl/>
          <w:lang w:bidi="ar-LB"/>
        </w:rPr>
        <w:t>مساعد</w:t>
      </w:r>
      <w:r w:rsidR="00A369A0"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ل</w:t>
      </w:r>
      <w:r w:rsidR="00A369A0"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دولة رئيس مجلس الوزراء الاستاذ فؤاد السنيورة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في الملفات التي ت</w:t>
      </w:r>
      <w:r w:rsidR="00C0742D">
        <w:rPr>
          <w:rFonts w:asciiTheme="minorBidi" w:hAnsiTheme="minorBidi" w:cstheme="minorBidi" w:hint="cs"/>
          <w:sz w:val="28"/>
          <w:szCs w:val="28"/>
          <w:rtl/>
          <w:lang w:bidi="ar-LB"/>
        </w:rPr>
        <w:t>ُ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عنى ب</w:t>
      </w:r>
      <w:r w:rsidR="00A369A0"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القطاع العام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وبمحاور عديدة اخرى </w:t>
      </w:r>
      <w:r w:rsidR="00A369A0" w:rsidRPr="008D5585">
        <w:rPr>
          <w:rFonts w:asciiTheme="minorBidi" w:hAnsiTheme="minorBidi" w:cstheme="minorBidi"/>
          <w:sz w:val="28"/>
          <w:szCs w:val="28"/>
          <w:rtl/>
          <w:lang w:bidi="ar-LB"/>
        </w:rPr>
        <w:t>خاصة:</w:t>
      </w:r>
    </w:p>
    <w:p w:rsidR="00354A16" w:rsidRDefault="00854D3E" w:rsidP="00854D3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الامور والقضايا المتعلقة بالوزارات </w:t>
      </w:r>
      <w:r w:rsidR="003862AD">
        <w:rPr>
          <w:rFonts w:asciiTheme="minorBidi" w:hAnsiTheme="minorBidi" w:cstheme="minorBidi" w:hint="cs"/>
          <w:sz w:val="28"/>
          <w:szCs w:val="28"/>
          <w:rtl/>
          <w:lang w:bidi="ar-LB"/>
        </w:rPr>
        <w:t>وادارات الدولة اللبنانية</w:t>
      </w:r>
    </w:p>
    <w:p w:rsidR="00A369A0" w:rsidRPr="00BE5D1A" w:rsidRDefault="00854D3E" w:rsidP="00354A1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الامور المتعلقة بإدارة </w:t>
      </w:r>
      <w:r w:rsidR="00A369A0" w:rsidRPr="00BE5D1A">
        <w:rPr>
          <w:rFonts w:asciiTheme="minorBidi" w:hAnsiTheme="minorBidi" w:cstheme="minorBidi"/>
          <w:sz w:val="28"/>
          <w:szCs w:val="28"/>
          <w:rtl/>
          <w:lang w:bidi="ar-LB"/>
        </w:rPr>
        <w:t>الجمارك اللبنانية</w:t>
      </w:r>
    </w:p>
    <w:p w:rsidR="00A369A0" w:rsidRPr="003862AD" w:rsidRDefault="00A369A0" w:rsidP="003862A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دار الفتوى</w:t>
      </w:r>
    </w:p>
    <w:p w:rsidR="00A369A0" w:rsidRDefault="00A369A0" w:rsidP="00C50B87">
      <w:pPr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</w:p>
    <w:p w:rsidR="00DC0A9A" w:rsidRPr="00B477F8" w:rsidRDefault="00DC0A9A" w:rsidP="00DC0A9A">
      <w:pPr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2070"/>
      </w:tblGrid>
      <w:tr w:rsidR="00751213" w:rsidRPr="00BE5D1A" w:rsidTr="005009A2">
        <w:tc>
          <w:tcPr>
            <w:tcW w:w="7398" w:type="dxa"/>
          </w:tcPr>
          <w:p w:rsidR="00751213" w:rsidRPr="00BE5D1A" w:rsidRDefault="00751213" w:rsidP="005009A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 xml:space="preserve">مستشار </w:t>
            </w:r>
            <w:r w:rsidR="005009A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معالي </w:t>
            </w: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وزير المال السابق</w:t>
            </w:r>
            <w:r w:rsidR="005009A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 الاستاذ  فؤاد السنيورة</w:t>
            </w:r>
          </w:p>
        </w:tc>
        <w:tc>
          <w:tcPr>
            <w:tcW w:w="2070" w:type="dxa"/>
          </w:tcPr>
          <w:p w:rsidR="00751213" w:rsidRPr="00BE5D1A" w:rsidRDefault="00C50B87" w:rsidP="00C50B87">
            <w:pPr>
              <w:tabs>
                <w:tab w:val="right" w:pos="0"/>
                <w:tab w:val="right" w:pos="810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1993</w:t>
            </w:r>
            <w:r w:rsidR="00751213"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-</w:t>
            </w: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2004</w:t>
            </w:r>
          </w:p>
        </w:tc>
      </w:tr>
    </w:tbl>
    <w:p w:rsidR="00B477F8" w:rsidRDefault="00B477F8" w:rsidP="00B477F8">
      <w:pPr>
        <w:pStyle w:val="ListParagraph"/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LB"/>
        </w:rPr>
      </w:pPr>
    </w:p>
    <w:p w:rsidR="00D63AB5" w:rsidRDefault="00901919" w:rsidP="000D4FC7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كنت </w:t>
      </w:r>
      <w:r w:rsidR="00854D3E">
        <w:rPr>
          <w:rFonts w:asciiTheme="minorBidi" w:hAnsiTheme="minorBidi" w:cstheme="minorBidi" w:hint="cs"/>
          <w:sz w:val="28"/>
          <w:szCs w:val="28"/>
          <w:rtl/>
          <w:lang w:bidi="ar-LB"/>
        </w:rPr>
        <w:t>مكلف بإ</w:t>
      </w:r>
      <w:r w:rsidR="003862AD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عداد الدراسات الآيلة الى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تحسين </w:t>
      </w:r>
      <w:r w:rsidR="003862AD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ايرادات </w:t>
      </w:r>
      <w:r w:rsidR="00751213"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الدولة اللبنانية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المجباة </w:t>
      </w:r>
      <w:r w:rsidR="00751213" w:rsidRPr="00BE5D1A">
        <w:rPr>
          <w:rFonts w:asciiTheme="minorBidi" w:hAnsiTheme="minorBidi" w:cstheme="minorBidi"/>
          <w:sz w:val="28"/>
          <w:szCs w:val="28"/>
          <w:rtl/>
          <w:lang w:bidi="ar-LB"/>
        </w:rPr>
        <w:t>من خلال</w:t>
      </w:r>
      <w:r w:rsidR="00C0742D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ادارة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الجمارك وب</w:t>
      </w:r>
      <w:r w:rsidR="00854D3E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ضبط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التهريب </w:t>
      </w:r>
      <w:r w:rsidR="00C0742D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والتلاعب في القيم </w:t>
      </w:r>
      <w:r w:rsidR="00854D3E">
        <w:rPr>
          <w:rFonts w:asciiTheme="minorBidi" w:hAnsiTheme="minorBidi" w:cstheme="minorBidi" w:hint="cs"/>
          <w:sz w:val="28"/>
          <w:szCs w:val="28"/>
          <w:rtl/>
          <w:lang w:bidi="ar-LB"/>
        </w:rPr>
        <w:t>و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ب</w:t>
      </w:r>
      <w:r>
        <w:rPr>
          <w:rFonts w:asciiTheme="minorBidi" w:hAnsiTheme="minorBidi" w:cstheme="minorBidi"/>
          <w:sz w:val="28"/>
          <w:szCs w:val="28"/>
          <w:rtl/>
          <w:lang w:bidi="ar-LB"/>
        </w:rPr>
        <w:t>تحديث النظام الجمركي اللبناني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.</w:t>
      </w:r>
    </w:p>
    <w:p w:rsidR="00D63AB5" w:rsidRDefault="00D63AB5" w:rsidP="00D63AB5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العمل على </w:t>
      </w:r>
      <w:r>
        <w:rPr>
          <w:rFonts w:asciiTheme="minorBidi" w:hAnsiTheme="minorBidi" w:cstheme="minorBidi"/>
          <w:sz w:val="28"/>
          <w:szCs w:val="28"/>
          <w:rtl/>
          <w:lang w:bidi="ar-LB"/>
        </w:rPr>
        <w:t>ملائم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ة النظام الجمركي اللبناني مع </w:t>
      </w:r>
      <w:r w:rsidR="003862AD">
        <w:rPr>
          <w:rFonts w:asciiTheme="minorBidi" w:hAnsiTheme="minorBidi" w:cstheme="minorBidi" w:hint="cs"/>
          <w:sz w:val="28"/>
          <w:szCs w:val="28"/>
          <w:rtl/>
          <w:lang w:bidi="ar-LB"/>
        </w:rPr>
        <w:t>ا</w:t>
      </w:r>
      <w:r w:rsidR="00751213"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لانظمة الجمركية </w:t>
      </w:r>
      <w:r w:rsidR="003862AD">
        <w:rPr>
          <w:rFonts w:asciiTheme="minorBidi" w:hAnsiTheme="minorBidi" w:cstheme="minorBidi" w:hint="cs"/>
          <w:sz w:val="28"/>
          <w:szCs w:val="28"/>
          <w:rtl/>
          <w:lang w:bidi="ar-LB"/>
        </w:rPr>
        <w:t>العالمية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.</w:t>
      </w:r>
    </w:p>
    <w:p w:rsidR="00751213" w:rsidRPr="00BE5D1A" w:rsidRDefault="00854D3E" w:rsidP="004055DA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متابعة وملاحقة وتنفيذ </w:t>
      </w:r>
      <w:r w:rsidR="00D63AB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الخطوات </w:t>
      </w:r>
      <w:r w:rsidR="003862AD">
        <w:rPr>
          <w:rFonts w:asciiTheme="minorBidi" w:hAnsiTheme="minorBidi" w:cstheme="minorBidi" w:hint="cs"/>
          <w:sz w:val="28"/>
          <w:szCs w:val="28"/>
          <w:rtl/>
          <w:lang w:bidi="ar-LB"/>
        </w:rPr>
        <w:t>الهادفة الى تسهيل وتبسيط الاجراءات الجمركية.</w:t>
      </w:r>
    </w:p>
    <w:p w:rsidR="00C50B87" w:rsidRPr="00BE5D1A" w:rsidRDefault="00C50B87" w:rsidP="00901919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المشاركة في صياغة التشريعات </w:t>
      </w:r>
      <w:r w:rsidR="00901919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الجمركية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وتقديمها لمجلس الوزراء و</w:t>
      </w:r>
      <w:r w:rsidR="00901919">
        <w:rPr>
          <w:rFonts w:asciiTheme="minorBidi" w:hAnsiTheme="minorBidi" w:cstheme="minorBidi" w:hint="cs"/>
          <w:sz w:val="28"/>
          <w:szCs w:val="28"/>
          <w:rtl/>
          <w:lang w:bidi="ar-LB"/>
        </w:rPr>
        <w:t>ل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اعضاء البرلمان اللبناني.</w:t>
      </w:r>
    </w:p>
    <w:p w:rsidR="00C50B87" w:rsidRPr="00BE5D1A" w:rsidRDefault="00C50B87" w:rsidP="00901919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متابعة </w:t>
      </w:r>
      <w:r w:rsidR="003862AD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تنفيذ </w:t>
      </w:r>
      <w:r w:rsidR="00854D3E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عمليات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الرقابة </w:t>
      </w:r>
      <w:r w:rsidR="00854D3E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اللاحقة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في الجم</w:t>
      </w:r>
      <w:r w:rsidR="00854D3E">
        <w:rPr>
          <w:rFonts w:asciiTheme="minorBidi" w:hAnsiTheme="minorBidi" w:cstheme="minorBidi" w:hint="cs"/>
          <w:sz w:val="28"/>
          <w:szCs w:val="28"/>
          <w:rtl/>
          <w:lang w:bidi="ar-LB"/>
        </w:rPr>
        <w:t>ار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ك خاصة في المطار والمعابر الحدودية البرية والبحرية.</w:t>
      </w:r>
    </w:p>
    <w:p w:rsidR="00B477F8" w:rsidRDefault="00B477F8" w:rsidP="00B477F8">
      <w:pPr>
        <w:pStyle w:val="ListParagraph"/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</w:p>
    <w:p w:rsidR="00DC0A9A" w:rsidRPr="00B477F8" w:rsidRDefault="00DC0A9A" w:rsidP="00DC0A9A">
      <w:pPr>
        <w:pStyle w:val="ListParagraph"/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B87" w:rsidRPr="00BE5D1A" w:rsidTr="00880FA8">
        <w:trPr>
          <w:trHeight w:val="450"/>
        </w:trPr>
        <w:tc>
          <w:tcPr>
            <w:tcW w:w="4788" w:type="dxa"/>
          </w:tcPr>
          <w:p w:rsidR="00C50B87" w:rsidRPr="00BE5D1A" w:rsidRDefault="00C50B87" w:rsidP="00880F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proofErr w:type="spellStart"/>
            <w:r w:rsidRPr="00BE5D1A">
              <w:rPr>
                <w:rFonts w:cstheme="minorHAnsi"/>
                <w:b/>
                <w:bCs/>
                <w:sz w:val="28"/>
                <w:szCs w:val="28"/>
                <w:lang w:bidi="ar-LB"/>
              </w:rPr>
              <w:t>Mediterranee</w:t>
            </w:r>
            <w:proofErr w:type="spellEnd"/>
            <w:r w:rsidRPr="00BE5D1A">
              <w:rPr>
                <w:rFonts w:cstheme="minorHAnsi"/>
                <w:b/>
                <w:bCs/>
                <w:sz w:val="28"/>
                <w:szCs w:val="28"/>
                <w:lang w:bidi="ar-LB"/>
              </w:rPr>
              <w:t xml:space="preserve"> Group Services</w:t>
            </w:r>
          </w:p>
        </w:tc>
        <w:tc>
          <w:tcPr>
            <w:tcW w:w="4788" w:type="dxa"/>
          </w:tcPr>
          <w:p w:rsidR="00C50B87" w:rsidRPr="00BE5D1A" w:rsidRDefault="00C50B87" w:rsidP="00880FA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C50B87" w:rsidRPr="00BE5D1A" w:rsidTr="00880FA8">
        <w:tc>
          <w:tcPr>
            <w:tcW w:w="4788" w:type="dxa"/>
          </w:tcPr>
          <w:p w:rsidR="00C50B87" w:rsidRPr="00BE5D1A" w:rsidRDefault="002234D2" w:rsidP="00880F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نائب مدير في دائرة التدقيق والرقابة</w:t>
            </w:r>
          </w:p>
        </w:tc>
        <w:tc>
          <w:tcPr>
            <w:tcW w:w="4788" w:type="dxa"/>
          </w:tcPr>
          <w:p w:rsidR="00C50B87" w:rsidRPr="00BE5D1A" w:rsidRDefault="00C50B87" w:rsidP="00C50B87">
            <w:pPr>
              <w:tabs>
                <w:tab w:val="right" w:pos="0"/>
                <w:tab w:val="right" w:pos="810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1986-1992</w:t>
            </w:r>
          </w:p>
        </w:tc>
      </w:tr>
    </w:tbl>
    <w:p w:rsidR="00C50B87" w:rsidRPr="00B477F8" w:rsidRDefault="00C50B87" w:rsidP="00C50B87">
      <w:pPr>
        <w:bidi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</w:p>
    <w:p w:rsidR="002234D2" w:rsidRPr="00BE5D1A" w:rsidRDefault="003862AD" w:rsidP="003862AD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u w:val="single"/>
          <w:lang w:bidi="ar-LB"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  <w:lang w:bidi="ar-LB"/>
        </w:rPr>
        <w:t xml:space="preserve">للمؤسسات </w:t>
      </w:r>
      <w:r w:rsidR="002234D2" w:rsidRPr="00BE5D1A">
        <w:rPr>
          <w:rFonts w:asciiTheme="minorBidi" w:hAnsiTheme="minorBidi" w:cstheme="minorBidi"/>
          <w:sz w:val="28"/>
          <w:szCs w:val="28"/>
          <w:u w:val="single"/>
          <w:rtl/>
          <w:lang w:bidi="ar-LB"/>
        </w:rPr>
        <w:t>المصرفية التالية:</w:t>
      </w:r>
    </w:p>
    <w:p w:rsidR="002234D2" w:rsidRPr="00BE5D1A" w:rsidRDefault="002234D2" w:rsidP="002234D2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rPr>
          <w:rFonts w:asciiTheme="minorBidi" w:hAnsiTheme="minorBidi" w:cstheme="minorBidi"/>
          <w:sz w:val="28"/>
          <w:szCs w:val="28"/>
          <w:rtl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lastRenderedPageBreak/>
        <w:t>بنك البحر المتوسط (بيروت)</w:t>
      </w:r>
    </w:p>
    <w:p w:rsidR="002234D2" w:rsidRPr="00BE5D1A" w:rsidRDefault="002234D2" w:rsidP="002234D2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بنك البحر المتوسط (سويسرا)</w:t>
      </w:r>
    </w:p>
    <w:p w:rsidR="002234D2" w:rsidRPr="00BE5D1A" w:rsidRDefault="002234D2" w:rsidP="002234D2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بنك البحر المتوسط (المملكة المتحدة)</w:t>
      </w:r>
    </w:p>
    <w:p w:rsidR="002234D2" w:rsidRPr="00BE5D1A" w:rsidRDefault="002234D2" w:rsidP="002234D2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بنك البحر المتوسط (فرنسا)</w:t>
      </w:r>
    </w:p>
    <w:p w:rsidR="002234D2" w:rsidRPr="00BE5D1A" w:rsidRDefault="002234D2" w:rsidP="002234D2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البنك اللبناني السعودي</w:t>
      </w:r>
    </w:p>
    <w:p w:rsidR="002234D2" w:rsidRPr="00BE5D1A" w:rsidRDefault="002234D2" w:rsidP="002234D2">
      <w:pPr>
        <w:pStyle w:val="ListParagraph"/>
        <w:bidi/>
        <w:spacing w:after="0" w:line="240" w:lineRule="auto"/>
        <w:ind w:left="1080"/>
        <w:rPr>
          <w:rFonts w:asciiTheme="minorBidi" w:hAnsiTheme="minorBidi" w:cstheme="minorBidi"/>
          <w:sz w:val="28"/>
          <w:szCs w:val="28"/>
          <w:lang w:bidi="ar-LB"/>
        </w:rPr>
      </w:pPr>
    </w:p>
    <w:p w:rsidR="002234D2" w:rsidRPr="00BE5D1A" w:rsidRDefault="002234D2" w:rsidP="005920E8">
      <w:pPr>
        <w:pStyle w:val="ListParagraph"/>
        <w:numPr>
          <w:ilvl w:val="0"/>
          <w:numId w:val="4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إجراء اختبار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ات التدقيق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على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العمليات </w:t>
      </w:r>
      <w:r w:rsidR="00901919">
        <w:rPr>
          <w:rFonts w:asciiTheme="minorBidi" w:hAnsiTheme="minorBidi" w:cstheme="minorBidi"/>
          <w:sz w:val="28"/>
          <w:szCs w:val="28"/>
          <w:rtl/>
          <w:lang w:bidi="ar-LB"/>
        </w:rPr>
        <w:t>المص</w:t>
      </w:r>
      <w:r w:rsidR="00B477F8" w:rsidRPr="00BE5D1A">
        <w:rPr>
          <w:rFonts w:asciiTheme="minorBidi" w:hAnsiTheme="minorBidi" w:cstheme="minorBidi"/>
          <w:sz w:val="28"/>
          <w:szCs w:val="28"/>
          <w:rtl/>
          <w:lang w:bidi="ar-LB"/>
        </w:rPr>
        <w:t>رف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>ية</w:t>
      </w:r>
      <w:r w:rsidR="00B477F8"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 و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على </w:t>
      </w:r>
      <w:r w:rsidR="00C0742D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اعمال </w:t>
      </w:r>
      <w:r w:rsidR="00B477F8"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المؤسسات التابعة للمجموعة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>في لبنان وفي فروعه</w:t>
      </w:r>
      <w:r w:rsidR="00901919">
        <w:rPr>
          <w:rFonts w:asciiTheme="minorBidi" w:hAnsiTheme="minorBidi" w:cstheme="minorBidi" w:hint="cs"/>
          <w:sz w:val="28"/>
          <w:szCs w:val="28"/>
          <w:rtl/>
          <w:lang w:bidi="ar-LB"/>
        </w:rPr>
        <w:t>ا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الخارجية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.</w:t>
      </w:r>
    </w:p>
    <w:p w:rsidR="002234D2" w:rsidRPr="00BE5D1A" w:rsidRDefault="002234D2" w:rsidP="005920E8">
      <w:pPr>
        <w:pStyle w:val="ListParagraph"/>
        <w:numPr>
          <w:ilvl w:val="0"/>
          <w:numId w:val="4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تقديم التوجيه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الاداري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والتدريب لموظفي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دائرة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التدقيق</w:t>
      </w:r>
      <w:r w:rsidR="00B477F8"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 التابعين لهذه المجموعة.</w:t>
      </w:r>
    </w:p>
    <w:p w:rsidR="002234D2" w:rsidRDefault="002234D2" w:rsidP="002234D2">
      <w:pPr>
        <w:pStyle w:val="ListParagraph"/>
        <w:numPr>
          <w:ilvl w:val="0"/>
          <w:numId w:val="4"/>
        </w:numPr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صياغة الرسائل الإدارية الموجهة إلى الإدارة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التنفيذية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و</w:t>
      </w:r>
      <w:r w:rsidR="00901919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الى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>مجلس الإدارة.</w:t>
      </w:r>
    </w:p>
    <w:p w:rsidR="00DC0A9A" w:rsidRDefault="00DC0A9A" w:rsidP="00DC0A9A">
      <w:pPr>
        <w:pStyle w:val="ListParagraph"/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DC0A9A" w:rsidRPr="00BE5D1A" w:rsidRDefault="00DC0A9A" w:rsidP="00DC0A9A">
      <w:pPr>
        <w:pStyle w:val="ListParagraph"/>
        <w:bidi/>
        <w:spacing w:after="0" w:line="240" w:lineRule="auto"/>
        <w:ind w:left="0"/>
        <w:jc w:val="both"/>
        <w:rPr>
          <w:rFonts w:asciiTheme="minorBidi" w:hAnsiTheme="minorBidi" w:cstheme="minorBidi"/>
          <w:sz w:val="28"/>
          <w:szCs w:val="28"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77F8" w:rsidRPr="00BE5D1A" w:rsidTr="00880FA8">
        <w:trPr>
          <w:trHeight w:val="450"/>
        </w:trPr>
        <w:tc>
          <w:tcPr>
            <w:tcW w:w="4788" w:type="dxa"/>
          </w:tcPr>
          <w:p w:rsidR="00B477F8" w:rsidRPr="00BE5D1A" w:rsidRDefault="00B477F8" w:rsidP="00880F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cstheme="minorHAnsi"/>
                <w:b/>
                <w:bCs/>
                <w:sz w:val="28"/>
                <w:szCs w:val="28"/>
                <w:lang w:bidi="ar-LB"/>
              </w:rPr>
              <w:t>Allied business bank</w:t>
            </w:r>
          </w:p>
        </w:tc>
        <w:tc>
          <w:tcPr>
            <w:tcW w:w="4788" w:type="dxa"/>
          </w:tcPr>
          <w:p w:rsidR="00B477F8" w:rsidRPr="00BE5D1A" w:rsidRDefault="00B477F8" w:rsidP="00880FA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بيروت، لبنان</w:t>
            </w:r>
          </w:p>
        </w:tc>
      </w:tr>
      <w:tr w:rsidR="00B477F8" w:rsidRPr="00BE5D1A" w:rsidTr="00880FA8">
        <w:tc>
          <w:tcPr>
            <w:tcW w:w="4788" w:type="dxa"/>
          </w:tcPr>
          <w:p w:rsidR="00B477F8" w:rsidRPr="00BE5D1A" w:rsidRDefault="00B477F8" w:rsidP="00880F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مراقب مالي</w:t>
            </w:r>
          </w:p>
        </w:tc>
        <w:tc>
          <w:tcPr>
            <w:tcW w:w="4788" w:type="dxa"/>
          </w:tcPr>
          <w:p w:rsidR="00B477F8" w:rsidRPr="00BE5D1A" w:rsidRDefault="00B477F8" w:rsidP="00880FA8">
            <w:pPr>
              <w:tabs>
                <w:tab w:val="right" w:pos="0"/>
                <w:tab w:val="right" w:pos="810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1985-1986</w:t>
            </w:r>
          </w:p>
        </w:tc>
      </w:tr>
    </w:tbl>
    <w:p w:rsidR="002234D2" w:rsidRPr="00B477F8" w:rsidRDefault="002234D2" w:rsidP="00B477F8">
      <w:pPr>
        <w:bidi/>
        <w:spacing w:after="0" w:line="24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  <w:r w:rsidRPr="00B477F8"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  <w:t xml:space="preserve">                                                                                  </w:t>
      </w:r>
    </w:p>
    <w:p w:rsidR="002234D2" w:rsidRPr="00BE5D1A" w:rsidRDefault="00B477F8" w:rsidP="005920E8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إدارة المحاسبة المالية </w:t>
      </w:r>
    </w:p>
    <w:p w:rsidR="002234D2" w:rsidRPr="00BE5D1A" w:rsidRDefault="002234D2" w:rsidP="005920E8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العمل مع مديري </w:t>
      </w:r>
      <w:r w:rsidR="00B477F8" w:rsidRPr="00BE5D1A">
        <w:rPr>
          <w:rFonts w:asciiTheme="minorBidi" w:hAnsiTheme="minorBidi" w:cstheme="minorBidi" w:hint="cs"/>
          <w:sz w:val="28"/>
          <w:szCs w:val="28"/>
          <w:rtl/>
          <w:lang w:bidi="ar-LB"/>
        </w:rPr>
        <w:t>البنك</w:t>
      </w:r>
      <w:r w:rsidR="005920E8">
        <w:rPr>
          <w:rFonts w:asciiTheme="minorBidi" w:hAnsiTheme="minorBidi" w:cstheme="minorBidi"/>
          <w:sz w:val="28"/>
          <w:szCs w:val="28"/>
          <w:rtl/>
          <w:lang w:bidi="ar-LB"/>
        </w:rPr>
        <w:t xml:space="preserve"> ودائرة التدقيق الداخلي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على 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تحسين </w:t>
      </w:r>
      <w:r w:rsidR="005920E8">
        <w:rPr>
          <w:rFonts w:asciiTheme="minorBidi" w:hAnsiTheme="minorBidi" w:cstheme="minorBidi"/>
          <w:sz w:val="28"/>
          <w:szCs w:val="28"/>
          <w:rtl/>
          <w:lang w:bidi="ar-LB"/>
        </w:rPr>
        <w:t>سيول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>ة</w:t>
      </w:r>
      <w:r w:rsidR="005920E8">
        <w:rPr>
          <w:rFonts w:asciiTheme="minorBidi" w:hAnsiTheme="minorBidi" w:cstheme="minorBidi"/>
          <w:sz w:val="28"/>
          <w:szCs w:val="28"/>
          <w:rtl/>
          <w:lang w:bidi="ar-LB"/>
        </w:rPr>
        <w:t xml:space="preserve"> وملاء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>ة البنك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.  </w:t>
      </w:r>
    </w:p>
    <w:p w:rsidR="002234D2" w:rsidRDefault="002234D2" w:rsidP="00B477F8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مساعدة المديرين التنفيذيين </w:t>
      </w:r>
      <w:r w:rsidR="00B477F8" w:rsidRPr="00BE5D1A">
        <w:rPr>
          <w:rFonts w:asciiTheme="minorBidi" w:hAnsiTheme="minorBidi" w:cstheme="minorBidi" w:hint="cs"/>
          <w:sz w:val="28"/>
          <w:szCs w:val="28"/>
          <w:rtl/>
          <w:lang w:bidi="ar-LB"/>
        </w:rPr>
        <w:t>على</w:t>
      </w: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 تعزيز محفظة الإقراض.</w:t>
      </w:r>
    </w:p>
    <w:p w:rsidR="004F4C4D" w:rsidRPr="00BE5D1A" w:rsidRDefault="004F4C4D" w:rsidP="004F4C4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تقديم الحلول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والاقتراحات لتحسين اداء وربحية هذه المؤسسة.</w:t>
      </w:r>
    </w:p>
    <w:p w:rsidR="002234D2" w:rsidRDefault="002234D2" w:rsidP="002234D2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B477F8" w:rsidRDefault="00B477F8" w:rsidP="00B477F8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77F8" w:rsidRPr="00BE5D1A" w:rsidTr="00880FA8">
        <w:trPr>
          <w:trHeight w:val="450"/>
        </w:trPr>
        <w:tc>
          <w:tcPr>
            <w:tcW w:w="4788" w:type="dxa"/>
          </w:tcPr>
          <w:p w:rsidR="00B477F8" w:rsidRPr="00BE5D1A" w:rsidRDefault="00B477F8" w:rsidP="00880FA8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cstheme="minorHAnsi"/>
                <w:b/>
                <w:bCs/>
                <w:sz w:val="28"/>
                <w:szCs w:val="28"/>
                <w:lang w:bidi="ar-LB"/>
              </w:rPr>
              <w:t>Ernst &amp; Young</w:t>
            </w:r>
            <w:r w:rsidRPr="00BE5D1A">
              <w:rPr>
                <w:rFonts w:cstheme="minorHAnsi"/>
                <w:b/>
                <w:bCs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4788" w:type="dxa"/>
          </w:tcPr>
          <w:p w:rsidR="00B477F8" w:rsidRPr="00BE5D1A" w:rsidRDefault="00B477F8" w:rsidP="00880FA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بيروت، لبنان</w:t>
            </w:r>
          </w:p>
        </w:tc>
      </w:tr>
      <w:tr w:rsidR="00B477F8" w:rsidRPr="00BE5D1A" w:rsidTr="00880FA8">
        <w:tc>
          <w:tcPr>
            <w:tcW w:w="4788" w:type="dxa"/>
          </w:tcPr>
          <w:p w:rsidR="00B477F8" w:rsidRPr="00BE5D1A" w:rsidRDefault="00B477F8" w:rsidP="00880F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مدقّق حسابات أول</w:t>
            </w:r>
          </w:p>
        </w:tc>
        <w:tc>
          <w:tcPr>
            <w:tcW w:w="4788" w:type="dxa"/>
          </w:tcPr>
          <w:p w:rsidR="00B477F8" w:rsidRPr="00BE5D1A" w:rsidRDefault="00B477F8" w:rsidP="00B477F8">
            <w:pPr>
              <w:bidi/>
              <w:ind w:left="36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BE5D1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>1981-1985</w:t>
            </w:r>
          </w:p>
        </w:tc>
      </w:tr>
    </w:tbl>
    <w:p w:rsidR="002234D2" w:rsidRPr="00B477F8" w:rsidRDefault="002234D2" w:rsidP="00B477F8">
      <w:pPr>
        <w:bidi/>
        <w:spacing w:after="0" w:line="24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  <w:r w:rsidRPr="00B477F8"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  <w:t xml:space="preserve">                                                                         </w:t>
      </w:r>
    </w:p>
    <w:p w:rsidR="002234D2" w:rsidRDefault="004F4C4D" w:rsidP="0090191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القيام بالاجراءات التحليلية والتخطيط لتنفيذ مهمة التدقيق لأكثر </w:t>
      </w:r>
      <w:r w:rsidR="002234D2"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من 20 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>مؤسسة مصرفية و</w:t>
      </w:r>
      <w:r w:rsidR="002234D2" w:rsidRPr="00BE5D1A">
        <w:rPr>
          <w:rFonts w:asciiTheme="minorBidi" w:hAnsiTheme="minorBidi" w:cstheme="minorBidi"/>
          <w:sz w:val="28"/>
          <w:szCs w:val="28"/>
          <w:rtl/>
          <w:lang w:bidi="ar-LB"/>
        </w:rPr>
        <w:t xml:space="preserve">شركة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تجارية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و</w:t>
      </w:r>
      <w:r w:rsidR="005920E8">
        <w:rPr>
          <w:rFonts w:asciiTheme="minorBidi" w:hAnsiTheme="minorBidi" w:cstheme="minorBidi"/>
          <w:sz w:val="28"/>
          <w:szCs w:val="28"/>
          <w:rtl/>
          <w:lang w:bidi="ar-LB"/>
        </w:rPr>
        <w:t>إجراء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تقييم </w:t>
      </w:r>
      <w:r w:rsidR="005920E8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لعملياتهم اليومية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المستند على العينة و</w:t>
      </w:r>
      <w:r w:rsidR="002234D2" w:rsidRPr="00BE5D1A">
        <w:rPr>
          <w:rFonts w:asciiTheme="minorBidi" w:hAnsiTheme="minorBidi" w:cstheme="minorBidi"/>
          <w:sz w:val="28"/>
          <w:szCs w:val="28"/>
          <w:rtl/>
          <w:lang w:bidi="ar-LB"/>
        </w:rPr>
        <w:t>الاختبار.</w:t>
      </w:r>
    </w:p>
    <w:p w:rsidR="004F4C4D" w:rsidRPr="00BE5D1A" w:rsidRDefault="004F4C4D" w:rsidP="0090191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التحقق من </w:t>
      </w:r>
      <w:r w:rsidR="00901919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صحة 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>الميزانيات والبيانات الم</w:t>
      </w:r>
      <w:r w:rsidR="00901919">
        <w:rPr>
          <w:rFonts w:asciiTheme="minorBidi" w:hAnsiTheme="minorBidi" w:cstheme="minorBidi" w:hint="cs"/>
          <w:sz w:val="28"/>
          <w:szCs w:val="28"/>
          <w:rtl/>
          <w:lang w:bidi="ar-LB"/>
        </w:rPr>
        <w:t>ا</w:t>
      </w:r>
      <w:r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لية </w:t>
      </w:r>
      <w:r w:rsidR="00901919">
        <w:rPr>
          <w:rFonts w:asciiTheme="minorBidi" w:hAnsiTheme="minorBidi" w:cstheme="minorBidi" w:hint="cs"/>
          <w:sz w:val="28"/>
          <w:szCs w:val="28"/>
          <w:rtl/>
          <w:lang w:bidi="ar-LB"/>
        </w:rPr>
        <w:t>المقدمة الينا وابداء الرأي في صحتها.</w:t>
      </w:r>
    </w:p>
    <w:p w:rsidR="005920E8" w:rsidRDefault="005920E8" w:rsidP="005920E8">
      <w:pPr>
        <w:pBdr>
          <w:bottom w:val="single" w:sz="12" w:space="1" w:color="auto"/>
        </w:pBdr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</w:p>
    <w:p w:rsidR="008D5585" w:rsidRPr="00BE5D1A" w:rsidRDefault="008D5585" w:rsidP="005920E8">
      <w:pPr>
        <w:pBdr>
          <w:bottom w:val="single" w:sz="12" w:space="1" w:color="auto"/>
        </w:pBdr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  <w:r w:rsidRPr="00BE5D1A"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التحصيل العلمي</w:t>
      </w:r>
    </w:p>
    <w:p w:rsidR="008D5585" w:rsidRPr="008D5585" w:rsidRDefault="008D5585" w:rsidP="008D5585">
      <w:pPr>
        <w:pStyle w:val="ListParagraph"/>
        <w:bidi/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2234D2" w:rsidRPr="008D5585" w:rsidRDefault="008D5585" w:rsidP="008D5585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  <w:r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>الجامعة اللبنانية الاميركية</w:t>
      </w:r>
      <w:r w:rsidR="002234D2"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2234D2" w:rsidRPr="008D5585">
        <w:rPr>
          <w:rFonts w:asciiTheme="minorBidi" w:hAnsiTheme="minorBidi" w:cstheme="minorBidi"/>
          <w:sz w:val="28"/>
          <w:szCs w:val="28"/>
          <w:lang w:bidi="ar-LB"/>
        </w:rPr>
        <w:t>(</w:t>
      </w:r>
      <w:r w:rsidRPr="008D5585">
        <w:rPr>
          <w:rFonts w:asciiTheme="minorBidi" w:hAnsiTheme="minorBidi" w:cstheme="minorBidi"/>
          <w:sz w:val="28"/>
          <w:szCs w:val="28"/>
          <w:lang w:bidi="ar-LB"/>
        </w:rPr>
        <w:t>LAU</w:t>
      </w:r>
      <w:r w:rsidR="002234D2" w:rsidRPr="008D5585">
        <w:rPr>
          <w:rFonts w:asciiTheme="minorBidi" w:hAnsiTheme="minorBidi" w:cstheme="minorBidi"/>
          <w:sz w:val="28"/>
          <w:szCs w:val="28"/>
          <w:lang w:bidi="ar-LB"/>
        </w:rPr>
        <w:t>)</w:t>
      </w:r>
      <w:r w:rsidR="002234D2"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                                                   </w:t>
      </w:r>
      <w:r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     </w:t>
      </w:r>
      <w:r w:rsidR="002234D2"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 بيروت، لبنان</w:t>
      </w:r>
    </w:p>
    <w:p w:rsidR="002234D2" w:rsidRPr="008D5585" w:rsidRDefault="002234D2" w:rsidP="008D5585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ماجستير في إدارة الأعمال                                                      </w:t>
      </w:r>
      <w:r w:rsidR="008D5585"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     </w:t>
      </w: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 </w:t>
      </w:r>
      <w:r w:rsidR="008D5585"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</w:t>
      </w:r>
      <w:r w:rsidR="008D5585" w:rsidRPr="008D5585">
        <w:rPr>
          <w:rFonts w:asciiTheme="minorBidi" w:hAnsiTheme="minorBidi" w:cstheme="minorBidi"/>
          <w:sz w:val="28"/>
          <w:szCs w:val="28"/>
          <w:lang w:bidi="ar-LB"/>
        </w:rPr>
        <w:t xml:space="preserve">      </w:t>
      </w:r>
      <w:r w:rsidR="008D5585"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   </w:t>
      </w: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1986</w:t>
      </w:r>
    </w:p>
    <w:p w:rsidR="002234D2" w:rsidRPr="00B477F8" w:rsidRDefault="002234D2" w:rsidP="002234D2">
      <w:pPr>
        <w:pStyle w:val="ListParagraph"/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</w:p>
    <w:p w:rsidR="002234D2" w:rsidRPr="008D5585" w:rsidRDefault="002234D2" w:rsidP="008D5585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الجامعة الأميركية في بيروت </w:t>
      </w:r>
      <w:r w:rsidRPr="008D5585">
        <w:rPr>
          <w:rFonts w:asciiTheme="minorBidi" w:hAnsiTheme="minorBidi" w:cstheme="minorBidi"/>
          <w:sz w:val="28"/>
          <w:szCs w:val="28"/>
          <w:lang w:bidi="ar-LB"/>
        </w:rPr>
        <w:t>(AUB)</w:t>
      </w: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                                       </w:t>
      </w:r>
      <w:r w:rsidR="008D5585"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       </w:t>
      </w: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</w:t>
      </w:r>
      <w:r w:rsidR="008D5585" w:rsidRPr="008D5585">
        <w:rPr>
          <w:rFonts w:asciiTheme="minorBidi" w:hAnsiTheme="minorBidi" w:cstheme="minorBidi"/>
          <w:sz w:val="28"/>
          <w:szCs w:val="28"/>
          <w:lang w:bidi="ar-LB"/>
        </w:rPr>
        <w:t xml:space="preserve">     </w:t>
      </w: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  بيروت، لبنان</w:t>
      </w:r>
    </w:p>
    <w:p w:rsidR="002234D2" w:rsidRPr="008D5585" w:rsidRDefault="002234D2" w:rsidP="008D5585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إجازة في إدارة الأعمال                                                       </w:t>
      </w:r>
      <w:r w:rsidR="008D5585"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          </w:t>
      </w:r>
      <w:r w:rsidR="008D5585" w:rsidRPr="008D5585">
        <w:rPr>
          <w:rFonts w:asciiTheme="minorBidi" w:hAnsiTheme="minorBidi" w:cstheme="minorBidi"/>
          <w:sz w:val="28"/>
          <w:szCs w:val="28"/>
          <w:lang w:bidi="ar-LB"/>
        </w:rPr>
        <w:t xml:space="preserve">     </w:t>
      </w:r>
      <w:r w:rsidR="008D5585" w:rsidRPr="008D5585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 </w:t>
      </w:r>
      <w:r w:rsidRPr="008D5585">
        <w:rPr>
          <w:rFonts w:asciiTheme="minorBidi" w:hAnsiTheme="minorBidi" w:cstheme="minorBidi"/>
          <w:sz w:val="28"/>
          <w:szCs w:val="28"/>
          <w:rtl/>
          <w:lang w:bidi="ar-LB"/>
        </w:rPr>
        <w:t xml:space="preserve">    1981</w:t>
      </w:r>
    </w:p>
    <w:p w:rsidR="002234D2" w:rsidRPr="00B477F8" w:rsidRDefault="002234D2" w:rsidP="002234D2">
      <w:pPr>
        <w:pStyle w:val="ListParagraph"/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LB"/>
        </w:rPr>
      </w:pPr>
    </w:p>
    <w:sectPr w:rsidR="002234D2" w:rsidRPr="00B477F8" w:rsidSect="00DC0A9A">
      <w:pgSz w:w="12240" w:h="15840"/>
      <w:pgMar w:top="900" w:right="1440" w:bottom="108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61A"/>
    <w:multiLevelType w:val="hybridMultilevel"/>
    <w:tmpl w:val="DA8EFAC4"/>
    <w:lvl w:ilvl="0" w:tplc="F1AC09A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57696"/>
    <w:multiLevelType w:val="hybridMultilevel"/>
    <w:tmpl w:val="4B928964"/>
    <w:lvl w:ilvl="0" w:tplc="4E36E860">
      <w:start w:val="200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5114"/>
    <w:multiLevelType w:val="hybridMultilevel"/>
    <w:tmpl w:val="B6B6ED22"/>
    <w:lvl w:ilvl="0" w:tplc="B08A5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29D"/>
    <w:multiLevelType w:val="hybridMultilevel"/>
    <w:tmpl w:val="ABE4EF14"/>
    <w:lvl w:ilvl="0" w:tplc="08086F1A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4192"/>
    <w:multiLevelType w:val="hybridMultilevel"/>
    <w:tmpl w:val="3168D558"/>
    <w:lvl w:ilvl="0" w:tplc="0AE0A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0"/>
    <w:rsid w:val="000D4FC7"/>
    <w:rsid w:val="002234D2"/>
    <w:rsid w:val="002B5821"/>
    <w:rsid w:val="002D6430"/>
    <w:rsid w:val="00354A16"/>
    <w:rsid w:val="003862AD"/>
    <w:rsid w:val="003A5495"/>
    <w:rsid w:val="004055DA"/>
    <w:rsid w:val="004F4C4D"/>
    <w:rsid w:val="005009A2"/>
    <w:rsid w:val="005920E8"/>
    <w:rsid w:val="00751213"/>
    <w:rsid w:val="00755387"/>
    <w:rsid w:val="00854D3E"/>
    <w:rsid w:val="008D5585"/>
    <w:rsid w:val="00901919"/>
    <w:rsid w:val="009C4361"/>
    <w:rsid w:val="00A369A0"/>
    <w:rsid w:val="00B477F8"/>
    <w:rsid w:val="00BE5D1A"/>
    <w:rsid w:val="00C0742D"/>
    <w:rsid w:val="00C34C41"/>
    <w:rsid w:val="00C50B87"/>
    <w:rsid w:val="00D63AB5"/>
    <w:rsid w:val="00DC0A9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9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9A0"/>
    <w:pPr>
      <w:ind w:left="720"/>
      <w:contextualSpacing/>
    </w:pPr>
  </w:style>
  <w:style w:type="table" w:styleId="TableGrid">
    <w:name w:val="Table Grid"/>
    <w:basedOn w:val="TableNormal"/>
    <w:uiPriority w:val="59"/>
    <w:rsid w:val="00A3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9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9A0"/>
    <w:pPr>
      <w:ind w:left="720"/>
      <w:contextualSpacing/>
    </w:pPr>
  </w:style>
  <w:style w:type="table" w:styleId="TableGrid">
    <w:name w:val="Table Grid"/>
    <w:basedOn w:val="TableNormal"/>
    <w:uiPriority w:val="59"/>
    <w:rsid w:val="00A3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D750-E9CA-4C13-9E9E-BC7C9EB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win8</cp:lastModifiedBy>
  <cp:revision>5</cp:revision>
  <cp:lastPrinted>2017-03-02T11:06:00Z</cp:lastPrinted>
  <dcterms:created xsi:type="dcterms:W3CDTF">2017-03-06T23:59:00Z</dcterms:created>
  <dcterms:modified xsi:type="dcterms:W3CDTF">2017-03-08T22:18:00Z</dcterms:modified>
</cp:coreProperties>
</file>